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0"/>
        <w:pBdr/>
        <w:shd w:val="clear" w:color="auto" w:fill="ffffff"/>
        <w:spacing/>
        <w:ind/>
        <w:jc w:val="center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3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6722" cy="61173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6722" cy="61173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17pt;height:48.17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  <w:lang w:val="uk-UA"/>
        </w:rPr>
      </w:pP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  <w:r>
        <w:rPr>
          <w:b/>
          <w:spacing w:val="-5"/>
          <w:sz w:val="28"/>
          <w:szCs w:val="28"/>
          <w:lang w:val="uk-UA"/>
        </w:rPr>
      </w:r>
    </w:p>
    <w:p>
      <w:pPr>
        <w:pStyle w:val="930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5"/>
          <w:sz w:val="28"/>
          <w:szCs w:val="28"/>
        </w:rPr>
        <w:t xml:space="preserve">ВИКОНАВЧИЙ КОМІТЕТ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>
      <w:pPr>
        <w:pStyle w:val="930"/>
        <w:pBdr/>
        <w:spacing/>
        <w:ind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  <w:r>
        <w:rPr>
          <w:b/>
          <w:spacing w:val="-7"/>
          <w:sz w:val="28"/>
          <w:szCs w:val="28"/>
        </w:rPr>
      </w:r>
    </w:p>
    <w:p w14:paraId="5A575458">
      <w:pPr>
        <w:pStyle w:val="930"/>
        <w:pBdr/>
        <w:spacing/>
        <w:ind/>
        <w:jc w:val="center"/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Р І Ш Е Н Н Я</w:t>
      </w:r>
      <w:r>
        <w:rPr>
          <w:b/>
          <w:spacing w:val="-7"/>
          <w:sz w:val="28"/>
          <w:szCs w:val="28"/>
          <w:lang w:val="uk-UA"/>
        </w:rPr>
      </w:r>
      <w:r>
        <w:rPr>
          <w:b/>
          <w:spacing w:val="-7"/>
          <w:sz w:val="28"/>
          <w:szCs w:val="28"/>
          <w:lang w:val="uk-UA"/>
        </w:rPr>
      </w:r>
    </w:p>
    <w:p w14:paraId="428C4B95">
      <w:pPr>
        <w:pStyle w:val="930"/>
        <w:pBdr/>
        <w:spacing/>
        <w:ind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31C96D7">
      <w:pPr>
        <w:pStyle w:val="930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10 липня </w:t>
      </w:r>
      <w:r>
        <w:rPr>
          <w:sz w:val="28"/>
          <w:szCs w:val="28"/>
          <w:lang w:val="uk-UA"/>
        </w:rPr>
        <w:t xml:space="preserve">2026 року</w:t>
        <w:tab/>
        <w:tab/>
      </w:r>
      <w:r>
        <w:rPr>
          <w:sz w:val="28"/>
          <w:szCs w:val="28"/>
          <w:lang w:val="uk-UA"/>
        </w:rPr>
        <w:t xml:space="preserve">    м</w:t>
      </w:r>
      <w:r>
        <w:rPr>
          <w:sz w:val="28"/>
          <w:szCs w:val="28"/>
          <w:lang w:val="uk-UA"/>
        </w:rPr>
        <w:t xml:space="preserve">. Берестин</w:t>
        <w:tab/>
      </w:r>
      <w:r>
        <w:rPr>
          <w:sz w:val="28"/>
          <w:szCs w:val="28"/>
          <w:lang w:val="uk-UA"/>
        </w:rPr>
        <w:t xml:space="preserve">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 xml:space="preserve">427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3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порядку денного 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0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2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засідання виконавчого комітету </w:t>
      </w:r>
      <w:r>
        <w:t xml:space="preserve">10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7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2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</w:t>
      </w:r>
      <w:r>
        <w:t xml:space="preserve">10</w:t>
      </w:r>
      <w:r>
        <w:t xml:space="preserve">.</w:t>
      </w:r>
      <w:r>
        <w:rPr>
          <w:lang w:val="en-US"/>
        </w:rPr>
        <w:t xml:space="preserve">0</w:t>
      </w:r>
      <w:r>
        <w:rPr>
          <w:lang w:val="uk-UA"/>
        </w:rPr>
        <w:t xml:space="preserve">7</w:t>
      </w:r>
      <w:r>
        <w:t xml:space="preserve">.20</w:t>
      </w:r>
      <w:r>
        <w:t xml:space="preserve">2</w:t>
      </w:r>
      <w:r>
        <w:rPr>
          <w:lang w:val="en-US"/>
        </w:rPr>
        <w:t xml:space="preserve">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0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6149BA94">
      <w:pPr>
        <w:pStyle w:val="93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63A82814">
      <w:pPr>
        <w:pStyle w:val="930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5ED3177D">
      <w:pPr>
        <w:pStyle w:val="93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Перший з</w:t>
      </w:r>
      <w:r>
        <w:rPr>
          <w:sz w:val="28"/>
          <w:szCs w:val="28"/>
          <w:lang w:val="uk-UA"/>
        </w:rPr>
        <w:t xml:space="preserve">аступник міського голови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Наталія ШАПТАЛА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A55772A">
      <w:pPr>
        <w:pStyle w:val="93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C5C98C2">
      <w:pPr>
        <w:pStyle w:val="93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0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0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0"/>
        <w:pBdr/>
        <w:spacing/>
        <w:ind w:left="609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Берестинської </w:t>
      </w:r>
      <w:r>
        <w:rPr>
          <w:sz w:val="24"/>
          <w:szCs w:val="24"/>
          <w:lang w:val="uk-UA"/>
        </w:rPr>
        <w:t xml:space="preserve">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0"/>
        <w:pBdr/>
        <w:spacing/>
        <w:ind w:left="6096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від 10 липня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20</w:t>
      </w:r>
      <w:r>
        <w:rPr>
          <w:sz w:val="24"/>
          <w:szCs w:val="24"/>
          <w:lang w:val="uk-UA"/>
        </w:rPr>
        <w:t xml:space="preserve">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427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1"/>
        <w:pBdr/>
        <w:spacing/>
        <w:ind w:right="-1"/>
        <w:rPr>
          <w:b/>
          <w:szCs w:val="28"/>
        </w:rPr>
      </w:pPr>
      <w:r>
        <w:t xml:space="preserve">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1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засідання виконавчого комітету Берестинської міської ради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02D77C20">
      <w:pPr>
        <w:pStyle w:val="930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10 липня </w:t>
      </w:r>
      <w:r>
        <w:rPr>
          <w:b/>
          <w:sz w:val="28"/>
          <w:szCs w:val="28"/>
          <w:lang w:val="uk-UA"/>
        </w:rPr>
        <w:t xml:space="preserve">2026</w:t>
      </w:r>
      <w:r>
        <w:rPr>
          <w:b/>
          <w:sz w:val="28"/>
          <w:szCs w:val="28"/>
          <w:lang w:val="uk-UA"/>
        </w:rPr>
        <w:t xml:space="preserve"> року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C866039">
      <w:pPr>
        <w:pStyle w:val="930"/>
        <w:pBdr/>
        <w:spacing/>
        <w:ind/>
        <w:jc w:val="both"/>
        <w:rPr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  <w:r>
        <w:rPr>
          <w:b/>
          <w:color w:val="ff0000"/>
          <w:sz w:val="28"/>
          <w:szCs w:val="28"/>
          <w:lang w:val="uk-UA"/>
        </w:rPr>
      </w:r>
    </w:p>
    <w:p w14:paraId="5E1EAAB5">
      <w:pPr>
        <w:pStyle w:val="930"/>
        <w:numPr>
          <w:ilvl w:val="0"/>
          <w:numId w:val="21"/>
        </w:numPr>
        <w:pBdr/>
        <w:spacing/>
        <w:ind w:firstLine="360" w:left="0"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   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lang w:val="uk-UA"/>
        </w:rPr>
        <w:t xml:space="preserve">Про роботу адміністративної комісії при виконавчому комітеті міської ради у 2025</w:t>
      </w:r>
      <w:r>
        <w:rPr>
          <w:sz w:val="28"/>
          <w:szCs w:val="28"/>
          <w:lang w:val="uk-UA"/>
        </w:rPr>
        <w:t xml:space="preserve"> році.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FF79CAF">
      <w:pPr>
        <w:pStyle w:val="944"/>
        <w:pBdr/>
        <w:tabs>
          <w:tab w:val="left" w:leader="none" w:pos="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Інформу</w:t>
      </w:r>
      <w:r>
        <w:rPr>
          <w:sz w:val="28"/>
          <w:szCs w:val="28"/>
          <w:lang w:val="uk-UA"/>
        </w:rPr>
        <w:t xml:space="preserve">є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Сергій ТКАЧЕНКО – директор Берестинського комбінату комунальних підприємств, заступник голови адміністративної комісії.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3F35804">
      <w:pPr>
        <w:pStyle w:val="871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hd w:val="clear" w:color="ffffff" w:fill="ffffff"/>
        <w:spacing w:after="0" w:afterAutospacing="0" w:before="0" w:line="240" w:lineRule="auto"/>
        <w:ind w:right="0" w:firstLine="0"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bCs/>
          <w:color w:val="ff0000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Times New Roman" w:cs="Times New Roman"/>
          <w:bCs/>
          <w:color w:val="ff0000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lang w:val="uk-UA" w:eastAsia="en-US"/>
        </w:rPr>
        <w:t xml:space="preserve"> 2.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Про проведення конкурсу на здійснення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операцій із збирання та перевезення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побутових відходів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на території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white"/>
          <w:lang w:val="uk-UA"/>
        </w:rPr>
        <w:t xml:space="preserve">міської територіальної громади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298B9CEB">
      <w:pPr>
        <w:pStyle w:val="940"/>
        <w:pBdr/>
        <w:spacing/>
        <w:ind/>
        <w:jc w:val="both"/>
        <w:rPr>
          <w:color w:val="auto"/>
          <w:sz w:val="28"/>
          <w:szCs w:val="28"/>
          <w:highlight w:val="none"/>
          <w:lang w:val="uk-UA" w:eastAsia="en-US"/>
        </w:rPr>
      </w:pPr>
      <w:r>
        <w:rPr>
          <w:color w:val="auto"/>
          <w:sz w:val="28"/>
          <w:szCs w:val="28"/>
        </w:rPr>
        <w:t xml:space="preserve">Інформує: Катерина ХУДЯКОВА – </w:t>
      </w:r>
      <w:r>
        <w:rPr>
          <w:color w:val="auto"/>
          <w:szCs w:val="28"/>
        </w:rPr>
        <w:t xml:space="preserve">керуючий справами (секретар)  виконавчого комітету.</w:t>
      </w:r>
      <w:r>
        <w:rPr>
          <w:color w:val="auto"/>
          <w:sz w:val="28"/>
          <w:szCs w:val="28"/>
          <w:highlight w:val="none"/>
          <w:lang w:val="uk-UA" w:eastAsia="en-US"/>
        </w:rPr>
      </w:r>
      <w:r>
        <w:rPr>
          <w:color w:val="auto"/>
          <w:sz w:val="28"/>
          <w:szCs w:val="28"/>
          <w:highlight w:val="none"/>
          <w:lang w:val="uk-UA" w:eastAsia="en-US"/>
        </w:rPr>
      </w:r>
    </w:p>
    <w:p w14:paraId="77C90CBB">
      <w:pPr>
        <w:pStyle w:val="940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eastAsia="en-US"/>
        </w:rPr>
        <w:t xml:space="preserve">     3. </w:t>
      </w:r>
      <w:r>
        <w:rPr>
          <w:color w:val="000000" w:themeColor="text1"/>
          <w:sz w:val="28"/>
          <w:szCs w:val="28"/>
          <w:lang w:val="uk-UA"/>
        </w:rPr>
        <w:t xml:space="preserve">Про внесення змін до рішення виконавчого комітету Берестинської міської ради від 25 червня 2026 року №426 “Про вилучення з публічного простору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могили голови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Костянтиноградського </w:t>
      </w:r>
      <w:r>
        <w:rPr>
          <w:color w:val="000000" w:themeColor="text1"/>
          <w:sz w:val="28"/>
          <w:szCs w:val="28"/>
          <w:lang w:val="uk-UA"/>
        </w:rPr>
        <w:t xml:space="preserve">ревкому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С.С. Щучки</w:t>
      </w:r>
      <w:r>
        <w:rPr>
          <w:color w:val="000000" w:themeColor="text1"/>
          <w:lang w:val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та перепоховання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його останків”.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DB826E7">
      <w:pPr>
        <w:pStyle w:val="940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8641484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4.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встановлення 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ому </w:t>
      </w:r>
      <w:r>
        <w:rPr>
          <w:color w:val="000000" w:themeColor="text1"/>
          <w:sz w:val="28"/>
          <w:szCs w:val="28"/>
          <w:lang w:val="uk-UA"/>
        </w:rPr>
        <w:t xml:space="preserve">підприємству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z w:val="28"/>
          <w:szCs w:val="28"/>
          <w:lang w:val="uk-UA"/>
        </w:rPr>
        <w:t xml:space="preserve"> на рівні </w:t>
      </w:r>
      <w:r>
        <w:rPr>
          <w:color w:val="000000" w:themeColor="text1"/>
          <w:sz w:val="28"/>
          <w:szCs w:val="28"/>
          <w:lang w:val="uk-UA"/>
        </w:rPr>
        <w:t xml:space="preserve">економічно обґрунтованих витрат тарифів </w:t>
      </w:r>
      <w:r>
        <w:rPr>
          <w:color w:val="000000" w:themeColor="text1"/>
          <w:sz w:val="28"/>
          <w:szCs w:val="28"/>
          <w:lang w:val="uk-UA"/>
        </w:rPr>
        <w:t xml:space="preserve">на теплову енергію, її виробництво, </w:t>
      </w:r>
      <w:r>
        <w:rPr>
          <w:color w:val="000000" w:themeColor="text1"/>
          <w:sz w:val="28"/>
          <w:szCs w:val="28"/>
          <w:lang w:val="uk-UA"/>
        </w:rPr>
        <w:t xml:space="preserve">транспортування, постачання </w:t>
      </w:r>
      <w:r>
        <w:rPr>
          <w:color w:val="000000" w:themeColor="text1"/>
          <w:sz w:val="28"/>
          <w:szCs w:val="28"/>
          <w:lang w:val="uk-UA"/>
        </w:rPr>
        <w:t xml:space="preserve">теплової енергії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та послуги з постачання теплової енергії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 поточний період 2026</w:t>
      </w:r>
      <w:r>
        <w:rPr>
          <w:color w:val="000000" w:themeColor="text1"/>
          <w:sz w:val="28"/>
          <w:szCs w:val="28"/>
          <w:lang w:val="uk-UA"/>
        </w:rPr>
        <w:t xml:space="preserve">-</w:t>
      </w:r>
      <w:r>
        <w:rPr>
          <w:color w:val="000000" w:themeColor="text1"/>
          <w:sz w:val="28"/>
          <w:szCs w:val="28"/>
          <w:lang w:val="uk-UA"/>
        </w:rPr>
        <w:t xml:space="preserve">2027</w:t>
      </w:r>
      <w:r>
        <w:rPr>
          <w:color w:val="000000" w:themeColor="text1"/>
          <w:sz w:val="28"/>
          <w:szCs w:val="28"/>
          <w:lang w:val="uk-UA"/>
        </w:rPr>
        <w:t xml:space="preserve"> років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6174287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Володимир ЦАРИК – </w:t>
      </w:r>
      <w:r>
        <w:rPr>
          <w:color w:val="000000" w:themeColor="text1"/>
          <w:sz w:val="28"/>
          <w:szCs w:val="28"/>
          <w:lang w:val="uk-UA"/>
        </w:rPr>
        <w:t xml:space="preserve">директор 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ого </w:t>
      </w:r>
      <w:r>
        <w:rPr>
          <w:color w:val="000000" w:themeColor="text1"/>
          <w:sz w:val="28"/>
          <w:szCs w:val="28"/>
          <w:lang w:val="uk-UA"/>
        </w:rPr>
        <w:t xml:space="preserve">підприємства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360317A">
      <w:pPr>
        <w:pBdr/>
        <w:spacing/>
        <w:ind/>
        <w:jc w:val="both"/>
        <w:rPr>
          <w:color w:val="000000" w:themeColor="text1"/>
          <w:spacing w:val="3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5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Про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погодження К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ому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підприємству теплових мереж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«Р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ічного плану виробництва,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транспортування та постачання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теплової енергії на 2026-2027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3"/>
          <w:sz w:val="28"/>
          <w:szCs w:val="28"/>
          <w:lang w:val="uk-UA"/>
        </w:rPr>
        <w:t xml:space="preserve">роки»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pacing w:val="3"/>
          <w:sz w:val="28"/>
          <w:szCs w:val="28"/>
        </w:rPr>
      </w:r>
      <w:r>
        <w:rPr>
          <w:color w:val="000000" w:themeColor="text1"/>
          <w:spacing w:val="3"/>
          <w:sz w:val="28"/>
          <w:szCs w:val="28"/>
        </w:rPr>
      </w:r>
    </w:p>
    <w:p w14:paraId="7C46C9B2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Володимир ЦАРИК – </w:t>
      </w:r>
      <w:r>
        <w:rPr>
          <w:color w:val="000000" w:themeColor="text1"/>
          <w:sz w:val="28"/>
          <w:szCs w:val="28"/>
          <w:lang w:val="uk-UA"/>
        </w:rPr>
        <w:t xml:space="preserve">директор 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ого </w:t>
      </w:r>
      <w:r>
        <w:rPr>
          <w:color w:val="000000" w:themeColor="text1"/>
          <w:sz w:val="28"/>
          <w:szCs w:val="28"/>
          <w:lang w:val="uk-UA"/>
        </w:rPr>
        <w:t xml:space="preserve">підприємства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CE71FE7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 6. </w:t>
      </w:r>
      <w:r>
        <w:rPr>
          <w:color w:val="000000" w:themeColor="text1"/>
          <w:sz w:val="28"/>
          <w:szCs w:val="28"/>
          <w:lang w:val="uk-UA"/>
        </w:rPr>
        <w:t xml:space="preserve">Про</w:t>
      </w:r>
      <w:r>
        <w:rPr>
          <w:color w:val="000000" w:themeColor="text1"/>
          <w:sz w:val="28"/>
          <w:szCs w:val="28"/>
          <w:lang w:val="uk-UA"/>
        </w:rPr>
        <w:t xml:space="preserve"> внесення змін до рішення  виконавчого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комітету Берестинської міської ради </w:t>
      </w:r>
      <w:r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 xml:space="preserve">12 грудня 2024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№ 721 «Про </w:t>
      </w:r>
      <w:r>
        <w:rPr>
          <w:color w:val="000000" w:themeColor="text1"/>
          <w:sz w:val="28"/>
          <w:szCs w:val="28"/>
          <w:lang w:val="uk-UA"/>
        </w:rPr>
        <w:t xml:space="preserve">створення </w:t>
      </w:r>
      <w:r>
        <w:rPr>
          <w:color w:val="000000" w:themeColor="text1"/>
          <w:sz w:val="28"/>
          <w:szCs w:val="28"/>
          <w:lang w:val="uk-UA"/>
        </w:rPr>
        <w:t xml:space="preserve">міс</w:t>
      </w:r>
      <w:r>
        <w:rPr>
          <w:color w:val="000000" w:themeColor="text1"/>
          <w:sz w:val="28"/>
          <w:szCs w:val="28"/>
          <w:lang w:val="uk-UA"/>
        </w:rPr>
        <w:t xml:space="preserve">ької</w:t>
      </w:r>
      <w:r>
        <w:rPr>
          <w:color w:val="000000" w:themeColor="text1"/>
          <w:sz w:val="28"/>
          <w:szCs w:val="28"/>
          <w:lang w:val="uk-UA"/>
        </w:rPr>
        <w:t xml:space="preserve"> комісії</w:t>
      </w:r>
      <w:r>
        <w:rPr>
          <w:color w:val="000000" w:themeColor="text1"/>
          <w:sz w:val="28"/>
          <w:szCs w:val="28"/>
          <w:lang w:val="uk-UA"/>
        </w:rPr>
        <w:t xml:space="preserve"> з питань техногенно-екологічної </w:t>
      </w:r>
      <w:r>
        <w:rPr>
          <w:color w:val="000000" w:themeColor="text1"/>
          <w:sz w:val="28"/>
          <w:szCs w:val="28"/>
          <w:lang w:val="uk-UA"/>
        </w:rPr>
        <w:t xml:space="preserve">безпеки та надзвичайних ситуацій</w:t>
      </w:r>
      <w:r>
        <w:rPr>
          <w:color w:val="000000" w:themeColor="text1"/>
          <w:sz w:val="28"/>
          <w:szCs w:val="28"/>
          <w:lang w:val="uk-UA"/>
        </w:rPr>
        <w:t xml:space="preserve">»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514B10B">
      <w:pPr>
        <w:pStyle w:val="930"/>
        <w:pBdr/>
        <w:spacing/>
        <w:ind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uk-UA"/>
        </w:rPr>
        <w:t xml:space="preserve">Інформує: Тетяна КОЧУРА</w:t>
      </w:r>
      <w:r>
        <w:rPr>
          <w:color w:val="auto"/>
          <w:sz w:val="28"/>
          <w:szCs w:val="28"/>
          <w:lang w:val="uk-UA"/>
        </w:rPr>
        <w:t xml:space="preserve"> – головний спеціаліст</w:t>
      </w:r>
      <w:r>
        <w:rPr>
          <w:color w:val="auto"/>
          <w:sz w:val="28"/>
          <w:szCs w:val="28"/>
          <w:lang w:val="uk-UA"/>
        </w:rPr>
        <w:t xml:space="preserve"> відділу цивільного захисту, оборонної, мобілізаційної роботи та взаємодії з правоохоронними органами міської ради.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    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2BA44B6">
      <w:pPr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ff0000"/>
          <w:sz w:val="28"/>
          <w:szCs w:val="28"/>
        </w:rPr>
        <w:t xml:space="preserve">     </w:t>
      </w:r>
      <w:r>
        <w:rPr>
          <w:color w:val="ff0000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7</w:t>
      </w:r>
      <w:r>
        <w:rPr>
          <w:color w:val="000000" w:themeColor="text1"/>
          <w:sz w:val="28"/>
          <w:szCs w:val="28"/>
        </w:rPr>
        <w:t xml:space="preserve">.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Про дострокове припинення договор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у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оренди майна комунальної власності 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Берестинської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міської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територіальної громади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58C8FC4">
      <w:pPr>
        <w:pStyle w:val="974"/>
        <w:pBdr/>
        <w:spacing w:after="0" w:afterAutospacing="0"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u w:val="none"/>
        </w:rPr>
        <w:t xml:space="preserve">Інформує:</w:t>
      </w:r>
      <w:r>
        <w:rPr>
          <w:color w:val="000000" w:themeColor="text1"/>
          <w:sz w:val="28"/>
          <w:szCs w:val="28"/>
          <w:highlight w:val="none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Юлія ГЛАДКОВА – начальник відділу управління об’єктами комунальної власності міської ради</w:t>
      </w:r>
      <w:r>
        <w:rPr>
          <w:color w:val="000000" w:themeColor="text1"/>
          <w:sz w:val="28"/>
          <w:szCs w:val="28"/>
          <w:highlight w:val="none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02F6CA6">
      <w:pPr>
        <w:pStyle w:val="974"/>
        <w:pBdr/>
        <w:spacing w:after="0" w:afterAutospacing="0"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7A8ABDAF">
      <w:pPr>
        <w:pStyle w:val="974"/>
        <w:pBdr/>
        <w:spacing w:after="0" w:afterAutospacing="0"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94D6A1C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ff0000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8.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3A10C72D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A54CDCF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ff0000"/>
          <w:szCs w:val="28"/>
          <w:lang w:val="en-US"/>
        </w:rPr>
        <w:t xml:space="preserve">    </w:t>
      </w:r>
      <w:r>
        <w:rPr>
          <w:rFonts w:eastAsia="Calibri"/>
          <w:color w:val="ff0000"/>
          <w:sz w:val="28"/>
          <w:szCs w:val="28"/>
          <w:lang w:val="en-US"/>
        </w:rPr>
        <w:t xml:space="preserve"> 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9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рдж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52901E34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39861382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ff0000"/>
          <w:sz w:val="28"/>
          <w:szCs w:val="28"/>
          <w:lang w:val="uk-UA"/>
        </w:rPr>
        <w:t xml:space="preserve"> 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10.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00672DD6">
      <w:pPr>
        <w:pBdr/>
        <w:spacing/>
        <w:ind w:right="0" w:firstLine="0" w:left="0"/>
        <w:jc w:val="both"/>
        <w:rPr>
          <w:rFonts w:eastAsia="Calibri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highlight w:val="none"/>
        </w:rPr>
      </w:r>
      <w:r>
        <w:rPr>
          <w:rFonts w:eastAsia="Calibri"/>
          <w:color w:val="000000" w:themeColor="text1"/>
          <w:sz w:val="28"/>
          <w:szCs w:val="28"/>
          <w:highlight w:val="none"/>
        </w:rPr>
      </w:r>
    </w:p>
    <w:p w14:paraId="4E198FEF">
      <w:pPr>
        <w:pBdr/>
        <w:spacing w:line="240" w:lineRule="auto"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 11.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терористичних актів, диверсій, спричинених збройною агресією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47E14113">
      <w:pPr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CEA870A">
      <w:pPr>
        <w:pBdr/>
        <w:spacing w:line="240" w:lineRule="auto"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12. 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гресією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р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осійської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ф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едерації проти України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08395B7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Катерина ТКАЧЕНКО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</w:t>
      </w:r>
      <w:r>
        <w:rPr>
          <w:color w:val="000000" w:themeColor="text1"/>
          <w:sz w:val="28"/>
          <w:szCs w:val="28"/>
          <w:lang w:val="uk-UA"/>
        </w:rPr>
        <w:t xml:space="preserve">містобудування та архітектури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rFonts w:eastAsia="Calibri"/>
          <w:color w:val="000000" w:themeColor="text1"/>
          <w:szCs w:val="28"/>
          <w:lang w:val="en-US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B563E4E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bCs/>
          <w:color w:val="ff0000"/>
          <w:sz w:val="28"/>
          <w:szCs w:val="28"/>
        </w:rPr>
      </w:r>
      <w:r>
        <w:rPr>
          <w:bCs/>
          <w:color w:val="ff0000"/>
          <w:sz w:val="28"/>
          <w:szCs w:val="28"/>
          <w:lang w:val="uk-UA"/>
        </w:rPr>
        <w:t xml:space="preserve">  </w:t>
      </w:r>
      <w:r>
        <w:rPr>
          <w:bCs/>
          <w:color w:val="ff0000"/>
          <w:sz w:val="28"/>
          <w:szCs w:val="28"/>
          <w:lang w:val="uk-UA"/>
        </w:rPr>
        <w:t xml:space="preserve">  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bCs/>
          <w:color w:val="000000" w:themeColor="text1"/>
          <w:sz w:val="28"/>
          <w:szCs w:val="28"/>
          <w:lang w:val="uk-UA"/>
        </w:rPr>
        <w:t xml:space="preserve">13</w:t>
      </w:r>
      <w:r>
        <w:rPr>
          <w:bCs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внесення змін до рішення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виконавчого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комітету міської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ради від 1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4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вересня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№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460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«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затвердження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розпорядження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міського голови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від 21 серпня 2023 року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№ 165 «Про утворення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Координаційного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центру підтримки цивільного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населення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при Красноградській міській раді».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1C872A6E">
      <w:pPr>
        <w:pStyle w:val="940"/>
        <w:pBdr/>
        <w:spacing/>
        <w:ind/>
        <w:jc w:val="both"/>
        <w:rPr>
          <w:color w:val="auto"/>
          <w:highlight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</w:t>
      </w:r>
      <w:r>
        <w:rPr>
          <w:color w:val="auto"/>
          <w:sz w:val="28"/>
          <w:szCs w:val="28"/>
          <w:lang w:val="uk-UA"/>
        </w:rPr>
        <w:t xml:space="preserve">го захист населення 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55AF6FE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 xml:space="preserve">       14.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03 липня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1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9</w:t>
      </w:r>
      <w:r>
        <w:rPr>
          <w:rFonts w:hint="default" w:eastAsia="Calibri"/>
          <w:sz w:val="28"/>
          <w:szCs w:val="28"/>
          <w:lang w:val="uk-UA"/>
        </w:rPr>
        <w:t xml:space="preserve">.</w:t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6A807247">
      <w:pPr>
        <w:pStyle w:val="940"/>
        <w:pBdr/>
        <w:spacing/>
        <w:ind/>
        <w:jc w:val="both"/>
        <w:rPr>
          <w:color w:val="auto"/>
          <w:highlight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</w:t>
      </w:r>
      <w:r>
        <w:rPr>
          <w:color w:val="auto"/>
          <w:sz w:val="28"/>
          <w:szCs w:val="28"/>
          <w:lang w:val="uk-UA"/>
        </w:rPr>
        <w:t xml:space="preserve">го захист населення міської ради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6A5AF4AA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 xml:space="preserve">       15. </w:t>
      </w:r>
      <w:r>
        <w:rPr>
          <w:rFonts w:eastAsia="Calibri"/>
          <w:sz w:val="28"/>
          <w:szCs w:val="28"/>
          <w:lang w:eastAsia="en-US"/>
        </w:rPr>
        <w:t xml:space="preserve">Про затвердження рішення комісії </w:t>
      </w:r>
      <w:r>
        <w:rPr>
          <w:b w:val="0"/>
          <w:bCs w:val="0"/>
          <w:color w:val="000000"/>
          <w:sz w:val="28"/>
          <w:szCs w:val="28"/>
        </w:rPr>
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03 липня</w:t>
      </w:r>
      <w:r>
        <w:rPr>
          <w:b w:val="0"/>
          <w:bCs w:val="0"/>
          <w:sz w:val="28"/>
          <w:szCs w:val="28"/>
        </w:rPr>
        <w:t xml:space="preserve"> 2026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20</w:t>
      </w:r>
      <w:r>
        <w:rPr>
          <w:rFonts w:hint="default" w:eastAsia="Calibri"/>
          <w:sz w:val="28"/>
          <w:szCs w:val="28"/>
          <w:lang w:val="uk-UA"/>
        </w:rPr>
        <w:t xml:space="preserve">.</w:t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2E9C135C">
      <w:pPr>
        <w:pStyle w:val="940"/>
        <w:pBdr/>
        <w:spacing/>
        <w:ind/>
        <w:jc w:val="both"/>
        <w:rPr>
          <w:color w:val="auto"/>
          <w:highlight w:val="none"/>
        </w:rPr>
      </w:pPr>
      <w:r>
        <w:rPr>
          <w:bCs/>
          <w:color w:val="000000" w:themeColor="text1"/>
          <w:sz w:val="28"/>
          <w:szCs w:val="28"/>
          <w:lang w:val="uk-UA" w:eastAsia="uk-UA"/>
        </w:rPr>
      </w:r>
      <w:r>
        <w:rPr>
          <w:color w:val="000000" w:themeColor="text1"/>
          <w:szCs w:val="28"/>
        </w:rPr>
        <w:t xml:space="preserve">Інформує: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Олена БОГДАНЕЦЬ</w:t>
      </w:r>
      <w:r>
        <w:rPr>
          <w:color w:val="000000" w:themeColor="text1"/>
          <w:sz w:val="28"/>
          <w:szCs w:val="28"/>
          <w:lang w:val="uk-UA"/>
        </w:rPr>
        <w:t xml:space="preserve"> – начальник</w:t>
      </w:r>
      <w:r>
        <w:rPr>
          <w:color w:val="000000" w:themeColor="text1"/>
          <w:sz w:val="28"/>
          <w:szCs w:val="28"/>
          <w:lang w:val="uk-UA"/>
        </w:rPr>
        <w:t xml:space="preserve"> відділу соціально</w:t>
      </w:r>
      <w:r>
        <w:rPr>
          <w:color w:val="auto"/>
          <w:sz w:val="28"/>
          <w:szCs w:val="28"/>
          <w:lang w:val="uk-UA"/>
        </w:rPr>
        <w:t xml:space="preserve">го захист населення міської ради</w:t>
      </w:r>
      <w:r>
        <w:rPr>
          <w:color w:val="auto"/>
          <w:sz w:val="28"/>
          <w:szCs w:val="28"/>
        </w:rPr>
        <w:t xml:space="preserve">.</w:t>
      </w:r>
      <w:r>
        <w:rPr>
          <w:bCs/>
          <w:color w:val="ff0000"/>
          <w:sz w:val="28"/>
          <w:szCs w:val="28"/>
          <w:lang w:val="uk-UA" w:eastAsia="en-US"/>
        </w:rPr>
        <w:t xml:space="preserve">  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031A14D3">
      <w:pPr>
        <w:pStyle w:val="940"/>
        <w:pBdr/>
        <w:spacing/>
        <w:ind/>
        <w:jc w:val="both"/>
        <w:rPr>
          <w:color w:val="auto"/>
          <w:highlight w:val="none"/>
        </w:rPr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 w14:paraId="29DCC1B8">
      <w:pPr>
        <w:pStyle w:val="930"/>
        <w:pBdr/>
        <w:spacing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   16</w:t>
      </w:r>
      <w:r>
        <w:rPr>
          <w:color w:val="000000" w:themeColor="text1"/>
          <w:sz w:val="28"/>
          <w:szCs w:val="28"/>
          <w:highlight w:val="none"/>
          <w:lang w:val="uk-UA" w:eastAsia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</w:t>
      </w:r>
      <w:r>
        <w:rPr>
          <w:color w:val="000000" w:themeColor="text1"/>
          <w:sz w:val="28"/>
          <w:szCs w:val="28"/>
          <w:lang w:val="uk-UA"/>
        </w:rPr>
        <w:t xml:space="preserve">зняття з</w:t>
      </w:r>
      <w:r>
        <w:rPr>
          <w:color w:val="000000" w:themeColor="text1"/>
          <w:sz w:val="28"/>
          <w:szCs w:val="28"/>
          <w:lang w:val="uk-UA"/>
        </w:rPr>
        <w:t xml:space="preserve"> квартирн</w:t>
      </w:r>
      <w:r>
        <w:rPr>
          <w:color w:val="000000" w:themeColor="text1"/>
          <w:sz w:val="28"/>
          <w:szCs w:val="28"/>
          <w:lang w:val="uk-UA"/>
        </w:rPr>
        <w:t xml:space="preserve">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облік</w:t>
      </w:r>
      <w:r>
        <w:rPr>
          <w:color w:val="000000" w:themeColor="text1"/>
          <w:sz w:val="28"/>
          <w:szCs w:val="28"/>
          <w:lang w:val="uk-UA"/>
        </w:rPr>
        <w:t xml:space="preserve">у особу 8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1B83946">
      <w:pPr>
        <w:pStyle w:val="940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B9D5467">
      <w:pPr>
        <w:pStyle w:val="930"/>
        <w:pBdr/>
        <w:spacing/>
        <w:ind w:right="-2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highlight w:val="none"/>
          <w:shd w:val="clear" w:color="auto" w:fill="ffffff"/>
          <w:lang w:val="uk-UA"/>
        </w:rPr>
        <w:t xml:space="preserve">17.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</w:t>
      </w:r>
      <w:r>
        <w:rPr>
          <w:color w:val="000000" w:themeColor="text1"/>
          <w:sz w:val="28"/>
          <w:szCs w:val="28"/>
          <w:lang w:val="uk-UA"/>
        </w:rPr>
        <w:t xml:space="preserve">зняття з</w:t>
      </w:r>
      <w:r>
        <w:rPr>
          <w:color w:val="000000" w:themeColor="text1"/>
          <w:sz w:val="28"/>
          <w:szCs w:val="28"/>
          <w:lang w:val="uk-UA"/>
        </w:rPr>
        <w:t xml:space="preserve"> квартирн</w:t>
      </w:r>
      <w:r>
        <w:rPr>
          <w:color w:val="000000" w:themeColor="text1"/>
          <w:sz w:val="28"/>
          <w:szCs w:val="28"/>
          <w:lang w:val="uk-UA"/>
        </w:rPr>
        <w:t xml:space="preserve">ого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облік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особу 9</w:t>
      </w:r>
      <w:r/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87CD8E4">
      <w:pPr>
        <w:pStyle w:val="940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2003C63">
      <w:pPr>
        <w:pStyle w:val="930"/>
        <w:pBdr/>
        <w:spacing/>
        <w:ind w:right="-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18. Про взяття на квартирний облік </w:t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6A82099">
      <w:pPr>
        <w:pStyle w:val="940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170FBA67">
      <w:pPr>
        <w:pStyle w:val="930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lang w:val="uk-UA"/>
        </w:rPr>
        <w:t xml:space="preserve">19.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7BE3B2B4">
      <w:pPr>
        <w:pStyle w:val="940"/>
        <w:pBdr/>
        <w:spacing/>
        <w:ind/>
        <w:jc w:val="both"/>
        <w:rPr>
          <w:color w:val="000000" w:themeColor="text1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 w14:paraId="5253A27D">
      <w:pPr>
        <w:pStyle w:val="930"/>
        <w:pBdr/>
        <w:spacing/>
        <w:ind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Cs w:val="28"/>
          <w:highlight w:val="none"/>
        </w:rPr>
        <w:t xml:space="preserve">    </w:t>
      </w:r>
      <w:r>
        <w:rPr>
          <w:color w:val="000000" w:themeColor="text1"/>
          <w:sz w:val="28"/>
          <w:szCs w:val="28"/>
          <w:highlight w:val="none"/>
        </w:rPr>
        <w:t xml:space="preserve">   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20</w:t>
      </w:r>
      <w:r>
        <w:rPr>
          <w:color w:val="000000" w:themeColor="text1"/>
          <w:sz w:val="28"/>
          <w:szCs w:val="28"/>
          <w:highlight w:val="none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11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.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r>
    </w:p>
    <w:p w14:paraId="09E89540">
      <w:pPr>
        <w:pStyle w:val="940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842BD67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21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особу 12</w:t>
      </w: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C338BBB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D7F23B2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22. </w:t>
      </w:r>
      <w:r>
        <w:rPr>
          <w:color w:val="000000" w:themeColor="text1"/>
          <w:sz w:val="28"/>
          <w:szCs w:val="28"/>
          <w:lang w:val="uk-UA"/>
        </w:rPr>
        <w:t xml:space="preserve">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особу 13</w:t>
      </w: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C7853FA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925F8B0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23. 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особу 14</w:t>
      </w: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4C9C563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AB0D04E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24. Про взяття на соціальний квартирний облік</w:t>
      </w:r>
      <w:r>
        <w:rPr>
          <w:color w:val="000000" w:themeColor="text1"/>
          <w:sz w:val="28"/>
          <w:szCs w:val="28"/>
          <w:lang w:val="uk-UA"/>
        </w:rPr>
        <w:t xml:space="preserve"> внутрішньо переміщену особу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особу 15</w:t>
      </w:r>
      <w:r>
        <w:rPr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3E8C61B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F50100C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25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затвердження </w:t>
      </w:r>
      <w:r>
        <w:rPr>
          <w:color w:val="000000" w:themeColor="text1"/>
          <w:sz w:val="28"/>
          <w:szCs w:val="28"/>
          <w:lang w:val="uk-UA"/>
        </w:rPr>
        <w:t xml:space="preserve">Списків громадян, </w:t>
      </w:r>
      <w:r>
        <w:rPr>
          <w:color w:val="000000" w:themeColor="text1"/>
          <w:sz w:val="28"/>
          <w:szCs w:val="28"/>
          <w:lang w:val="uk-UA"/>
        </w:rPr>
        <w:t xml:space="preserve">що користуються правом на отримання </w:t>
      </w:r>
      <w:r>
        <w:rPr>
          <w:color w:val="000000" w:themeColor="text1"/>
          <w:sz w:val="28"/>
          <w:szCs w:val="28"/>
          <w:lang w:val="uk-UA"/>
        </w:rPr>
        <w:t xml:space="preserve">соціального житла у виконавчому комітеті </w:t>
      </w:r>
      <w:r>
        <w:rPr>
          <w:color w:val="000000" w:themeColor="text1"/>
          <w:sz w:val="28"/>
          <w:szCs w:val="28"/>
          <w:lang w:val="uk-UA"/>
        </w:rPr>
        <w:t xml:space="preserve">Берестинської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5B11892">
      <w:pPr>
        <w:pStyle w:val="930"/>
        <w:pBdr/>
        <w:spacing/>
        <w:ind w:right="-2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</w:t>
      </w:r>
      <w:r>
        <w:rPr>
          <w:color w:val="000000" w:themeColor="text1"/>
          <w:sz w:val="28"/>
          <w:szCs w:val="28"/>
        </w:rPr>
        <w:t xml:space="preserve">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617CFE37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26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</w:t>
      </w:r>
      <w:r>
        <w:rPr>
          <w:color w:val="000000" w:themeColor="text1"/>
          <w:sz w:val="28"/>
          <w:szCs w:val="28"/>
          <w:lang w:val="uk-UA"/>
        </w:rPr>
        <w:t xml:space="preserve">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водо</w:t>
      </w:r>
      <w:r>
        <w:rPr>
          <w:color w:val="000000" w:themeColor="text1"/>
          <w:sz w:val="28"/>
          <w:szCs w:val="28"/>
          <w:lang w:val="uk-UA"/>
        </w:rPr>
        <w:t xml:space="preserve">постачання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26316ED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color w:val="000000" w:themeColor="text1"/>
          <w:sz w:val="28"/>
          <w:szCs w:val="28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27.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009A726">
      <w:pPr>
        <w:pStyle w:val="930"/>
        <w:pBdr/>
        <w:spacing/>
        <w:ind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      </w:t>
      </w:r>
      <w:r>
        <w:rPr>
          <w:color w:val="000000" w:themeColor="text1"/>
          <w:sz w:val="28"/>
          <w:szCs w:val="28"/>
          <w:lang w:val="uk-UA"/>
        </w:rPr>
        <w:t xml:space="preserve"> 28.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0502B8EE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29. </w:t>
      </w:r>
      <w:r>
        <w:rPr>
          <w:color w:val="000000" w:themeColor="text1"/>
          <w:sz w:val="28"/>
          <w:szCs w:val="28"/>
          <w:lang w:val="uk-UA"/>
        </w:rPr>
        <w:t xml:space="preserve">Про розгляд з</w:t>
      </w:r>
      <w:r>
        <w:rPr>
          <w:color w:val="000000" w:themeColor="text1"/>
          <w:sz w:val="28"/>
          <w:szCs w:val="28"/>
          <w:lang w:val="uk-UA"/>
        </w:rPr>
        <w:t xml:space="preserve">вернення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закладу дошкільної освіти (ясла-садка) №</w:t>
      </w:r>
      <w:r>
        <w:rPr>
          <w:color w:val="000000" w:themeColor="text1"/>
          <w:sz w:val="28"/>
          <w:szCs w:val="28"/>
          <w:lang w:val="uk-UA"/>
        </w:rPr>
        <w:t xml:space="preserve"> 3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3DF2F2D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color w:val="000000" w:themeColor="text1"/>
          <w:sz w:val="28"/>
          <w:szCs w:val="28"/>
          <w:lang w:val="uk-UA"/>
        </w:rPr>
        <w:t xml:space="preserve">   30.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3A5D64A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b w:val="0"/>
          <w:bCs w:val="0"/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31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омунальн</w:t>
      </w:r>
      <w:r>
        <w:rPr>
          <w:color w:val="000000" w:themeColor="text1"/>
          <w:sz w:val="28"/>
          <w:szCs w:val="28"/>
          <w:lang w:val="uk-UA"/>
        </w:rPr>
        <w:t xml:space="preserve">ого </w:t>
      </w:r>
      <w:r>
        <w:rPr>
          <w:color w:val="000000" w:themeColor="text1"/>
          <w:sz w:val="28"/>
          <w:szCs w:val="28"/>
          <w:lang w:val="uk-UA"/>
        </w:rPr>
        <w:t xml:space="preserve">підприємства теплових мереж </w:t>
      </w:r>
      <w:r>
        <w:rPr>
          <w:color w:val="000000" w:themeColor="text1"/>
          <w:sz w:val="28"/>
          <w:szCs w:val="28"/>
          <w:lang w:val="uk-UA"/>
        </w:rPr>
        <w:t xml:space="preserve">м.Берестин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  <w:r>
        <w:rPr>
          <w:b w:val="0"/>
          <w:bCs w:val="0"/>
          <w:color w:val="000000" w:themeColor="text1"/>
          <w:sz w:val="28"/>
          <w:szCs w:val="28"/>
          <w:highlight w:val="none"/>
        </w:rPr>
      </w:r>
    </w:p>
    <w:p w14:paraId="7606F9AC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     </w:t>
      </w:r>
      <w:r>
        <w:rPr>
          <w:b w:val="0"/>
          <w:bCs w:val="0"/>
          <w:color w:val="000000" w:themeColor="text1"/>
          <w:sz w:val="28"/>
          <w:szCs w:val="28"/>
          <w:highlight w:val="none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32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Про ро</w:t>
      </w:r>
      <w:r>
        <w:rPr>
          <w:color w:val="000000" w:themeColor="text1"/>
          <w:sz w:val="28"/>
          <w:szCs w:val="28"/>
          <w:lang w:val="uk-UA"/>
        </w:rPr>
        <w:t xml:space="preserve">згляд з</w:t>
      </w:r>
      <w:r>
        <w:rPr>
          <w:color w:val="000000" w:themeColor="text1"/>
          <w:sz w:val="28"/>
          <w:szCs w:val="28"/>
          <w:lang w:val="uk-UA"/>
        </w:rPr>
        <w:t xml:space="preserve">вернення </w:t>
      </w:r>
      <w:r>
        <w:rPr>
          <w:color w:val="000000" w:themeColor="text1"/>
          <w:sz w:val="28"/>
          <w:szCs w:val="28"/>
          <w:lang w:val="uk-UA"/>
        </w:rPr>
        <w:t xml:space="preserve">Берестинського </w:t>
      </w:r>
      <w:r>
        <w:rPr>
          <w:color w:val="000000" w:themeColor="text1"/>
          <w:sz w:val="28"/>
          <w:szCs w:val="28"/>
          <w:lang w:val="uk-UA"/>
        </w:rPr>
        <w:t xml:space="preserve">комбінату комунальних підприємств </w:t>
      </w:r>
      <w:r>
        <w:rPr>
          <w:color w:val="000000" w:themeColor="text1"/>
          <w:sz w:val="28"/>
          <w:szCs w:val="28"/>
          <w:lang w:val="uk-UA"/>
        </w:rPr>
        <w:t xml:space="preserve">щодо надання дозволу на </w:t>
      </w:r>
      <w:r>
        <w:rPr>
          <w:color w:val="000000" w:themeColor="text1"/>
          <w:sz w:val="28"/>
          <w:szCs w:val="28"/>
          <w:lang w:val="uk-UA"/>
        </w:rPr>
        <w:t xml:space="preserve">видалення </w:t>
      </w:r>
      <w:r>
        <w:rPr>
          <w:color w:val="000000" w:themeColor="text1"/>
          <w:sz w:val="28"/>
          <w:szCs w:val="28"/>
          <w:lang w:val="uk-UA"/>
        </w:rPr>
        <w:t xml:space="preserve">зелених насаджень </w:t>
      </w:r>
      <w:r>
        <w:rPr>
          <w:color w:val="000000" w:themeColor="text1"/>
          <w:sz w:val="28"/>
          <w:szCs w:val="28"/>
          <w:lang w:val="uk-UA"/>
        </w:rPr>
        <w:t xml:space="preserve">на території </w:t>
      </w:r>
      <w:r>
        <w:rPr>
          <w:color w:val="000000" w:themeColor="text1"/>
          <w:sz w:val="28"/>
          <w:szCs w:val="28"/>
          <w:lang w:val="uk-UA"/>
        </w:rPr>
        <w:t xml:space="preserve">населених пунктів </w:t>
      </w:r>
      <w:r>
        <w:rPr>
          <w:color w:val="000000" w:themeColor="text1"/>
          <w:sz w:val="28"/>
          <w:szCs w:val="28"/>
          <w:lang w:val="uk-UA"/>
        </w:rPr>
        <w:t xml:space="preserve">Берестинської </w:t>
      </w:r>
      <w:r>
        <w:rPr>
          <w:color w:val="000000" w:themeColor="text1"/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     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60C2CAAA">
      <w:pPr>
        <w:pStyle w:val="930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      33.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33FD194A">
      <w:pPr>
        <w:pStyle w:val="930"/>
        <w:pBdr/>
        <w:spacing/>
        <w:ind/>
        <w:jc w:val="both"/>
        <w:rPr>
          <w:b w:val="0"/>
          <w:bCs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34.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b w:val="0"/>
          <w:bCs w:val="0"/>
          <w:color w:val="000000" w:themeColor="text1"/>
          <w:sz w:val="28"/>
          <w:szCs w:val="28"/>
        </w:rPr>
      </w:r>
      <w:r>
        <w:rPr>
          <w:b w:val="0"/>
          <w:bCs w:val="0"/>
          <w:color w:val="000000" w:themeColor="text1"/>
          <w:sz w:val="28"/>
          <w:szCs w:val="28"/>
        </w:rPr>
      </w:r>
    </w:p>
    <w:p w14:paraId="43619320">
      <w:pPr>
        <w:pStyle w:val="930"/>
        <w:pBdr/>
        <w:spacing/>
        <w:ind/>
        <w:jc w:val="both"/>
        <w:rPr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35. Про проведення земляних робіт </w:t>
      </w:r>
      <w:r>
        <w:rPr>
          <w:color w:val="000000" w:themeColor="text1"/>
          <w:sz w:val="28"/>
          <w:szCs w:val="28"/>
          <w:lang w:val="uk-UA"/>
        </w:rPr>
        <w:t xml:space="preserve">на об’єктах благоустрою </w:t>
      </w:r>
      <w:r>
        <w:rPr>
          <w:color w:val="000000" w:themeColor="text1"/>
          <w:sz w:val="28"/>
          <w:szCs w:val="28"/>
          <w:lang w:val="uk-UA"/>
        </w:rPr>
        <w:t xml:space="preserve">в місті </w:t>
      </w:r>
      <w:r>
        <w:rPr>
          <w:color w:val="000000" w:themeColor="text1"/>
          <w:sz w:val="28"/>
          <w:szCs w:val="28"/>
          <w:lang w:val="uk-UA"/>
        </w:rPr>
        <w:t xml:space="preserve">Берестин</w:t>
      </w:r>
      <w:r>
        <w:rPr>
          <w:b w:val="0"/>
          <w:color w:val="000000" w:themeColor="text1"/>
          <w:sz w:val="28"/>
          <w:szCs w:val="28"/>
          <w:lang w:val="uk-UA"/>
        </w:rPr>
        <w:t xml:space="preserve">і.  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3FA4D06">
      <w:pPr>
        <w:suppressLineNumbers w:val="false"/>
        <w:pBdr/>
        <w:tabs>
          <w:tab w:val="left" w:leader="none" w:pos="7356"/>
        </w:tabs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      36.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  <w:t xml:space="preserve">Про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розгляд заяви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особи 24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щодо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проведення благоустрою біля будинку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32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по вулиці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Дмитра Лінського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ru-RU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eastAsia="uk-UA"/>
        </w:rPr>
        <w:t xml:space="preserve">в місті Берестині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b w:val="0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</w:r>
    </w:p>
    <w:p w14:paraId="16150C4D">
      <w:pPr>
        <w:pStyle w:val="930"/>
        <w:pBdr/>
        <w:tabs>
          <w:tab w:val="left" w:leader="none" w:pos="6720"/>
        </w:tabs>
        <w:spacing/>
        <w:ind w:left="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</w:t>
      </w:r>
      <w:r>
        <w:rPr>
          <w:bCs/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403F894B">
      <w:pPr>
        <w:pStyle w:val="930"/>
        <w:pBdr/>
        <w:spacing/>
        <w:ind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</w:rPr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37.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позбавлення батьківських прав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особи 25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по відношенню до малолітнього сина особи 26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,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хх грудня хххх  року народження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</w:rPr>
      </w:r>
      <w:r>
        <w:rPr>
          <w:rFonts w:eastAsia="Calibri"/>
          <w:color w:val="000000" w:themeColor="text1"/>
          <w:sz w:val="28"/>
          <w:szCs w:val="28"/>
        </w:rPr>
      </w:r>
    </w:p>
    <w:p w14:paraId="4BECAF3B">
      <w:pPr>
        <w:pStyle w:val="930"/>
        <w:pBdr/>
        <w:shd w:val="clear" w:color="auto" w:fill="ffffff"/>
        <w:spacing/>
        <w:ind/>
        <w:jc w:val="both"/>
        <w:rPr>
          <w:rFonts w:cs="Lucida Sans Unicode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38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 </w:t>
      </w:r>
      <w:r>
        <w:rPr>
          <w:rFonts w:cs="Lucida Sans Unicode"/>
          <w:color w:val="000000" w:themeColor="text1"/>
          <w:sz w:val="28"/>
          <w:szCs w:val="28"/>
          <w:lang w:eastAsia="ar-SA"/>
        </w:rPr>
        <w:t xml:space="preserve">Про неналежне виконання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особою 28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батьківських обов’язків по відношенню до дітей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Lucida Sans Unicode"/>
          <w:color w:val="000000" w:themeColor="text1"/>
          <w:sz w:val="28"/>
          <w:szCs w:val="28"/>
        </w:rPr>
      </w:r>
      <w:r>
        <w:rPr>
          <w:rFonts w:cs="Lucida Sans Unicode"/>
          <w:color w:val="000000" w:themeColor="text1"/>
          <w:sz w:val="28"/>
          <w:szCs w:val="28"/>
        </w:rPr>
      </w:r>
    </w:p>
    <w:p w14:paraId="242BA75F">
      <w:pPr>
        <w:pStyle w:val="930"/>
        <w:pBdr/>
        <w:shd w:val="clear" w:color="auto" w:fill="ffffff"/>
        <w:spacing/>
        <w:ind/>
        <w:jc w:val="both"/>
        <w:rPr>
          <w:rFonts w:cs="Lucida Sans Unicode"/>
          <w:color w:val="000000" w:themeColor="text1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39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rFonts w:cs="Lucida Sans Unicode"/>
          <w:color w:val="000000" w:themeColor="text1"/>
          <w:sz w:val="28"/>
          <w:szCs w:val="28"/>
          <w:lang w:eastAsia="ar-SA"/>
        </w:rPr>
        <w:t xml:space="preserve">Про неналежне виконання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особою 35 </w:t>
      </w:r>
      <w:r>
        <w:rPr>
          <w:rFonts w:cs="Lucida Sans Unicode"/>
          <w:color w:val="000000" w:themeColor="text1"/>
          <w:sz w:val="28"/>
          <w:szCs w:val="28"/>
          <w:lang w:val="uk-UA" w:eastAsia="ar-SA"/>
        </w:rPr>
        <w:t xml:space="preserve">батьківських обов’язків по відношенню до дітей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Lucida Sans Unicode"/>
          <w:color w:val="000000" w:themeColor="text1"/>
          <w:sz w:val="28"/>
          <w:szCs w:val="28"/>
        </w:rPr>
      </w:r>
      <w:r>
        <w:rPr>
          <w:rFonts w:cs="Lucida Sans Unicode"/>
          <w:color w:val="000000" w:themeColor="text1"/>
          <w:sz w:val="28"/>
          <w:szCs w:val="28"/>
        </w:rPr>
      </w:r>
    </w:p>
    <w:p w14:paraId="6237AD1B">
      <w:pPr>
        <w:pStyle w:val="930"/>
        <w:pBdr/>
        <w:spacing/>
        <w:ind/>
        <w:jc w:val="both"/>
        <w:rPr>
          <w:color w:val="auto"/>
          <w:sz w:val="28"/>
          <w:szCs w:val="28"/>
        </w:rPr>
      </w:pPr>
      <w:r>
        <w:rPr>
          <w:rFonts w:cs="Tahoma"/>
          <w:color w:val="000000" w:themeColor="text1"/>
          <w:sz w:val="28"/>
          <w:szCs w:val="28"/>
          <w:lang w:val="uk-UA"/>
        </w:rPr>
        <w:t xml:space="preserve">  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 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40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.</w:t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 вибуття із сім</w:t>
      </w:r>
      <w:r>
        <w:rPr>
          <w:color w:val="000000" w:themeColor="text1"/>
          <w:sz w:val="28"/>
          <w:szCs w:val="28"/>
        </w:rPr>
        <w:t xml:space="preserve">’</w:t>
      </w:r>
      <w:r>
        <w:rPr>
          <w:color w:val="000000" w:themeColor="text1"/>
          <w:sz w:val="28"/>
          <w:szCs w:val="28"/>
          <w:lang w:val="uk-UA"/>
        </w:rPr>
        <w:t xml:space="preserve">ї патронатного </w:t>
      </w:r>
      <w:r>
        <w:rPr>
          <w:color w:val="000000" w:themeColor="text1"/>
          <w:sz w:val="28"/>
          <w:szCs w:val="28"/>
          <w:lang w:val="uk-UA"/>
        </w:rPr>
        <w:t xml:space="preserve">вихователя, особи </w:t>
      </w:r>
      <w:r>
        <w:rPr>
          <w:color w:val="auto"/>
          <w:sz w:val="28"/>
          <w:szCs w:val="28"/>
          <w:lang w:val="uk-UA"/>
        </w:rPr>
        <w:t xml:space="preserve">38, </w:t>
      </w:r>
      <w:r>
        <w:rPr>
          <w:color w:val="auto"/>
          <w:sz w:val="28"/>
          <w:szCs w:val="28"/>
          <w:lang w:val="uk-UA"/>
        </w:rPr>
        <w:t xml:space="preserve">малолітньої дитини особи 39,</w:t>
      </w:r>
      <w:r>
        <w:rPr>
          <w:color w:val="auto"/>
          <w:sz w:val="28"/>
          <w:szCs w:val="28"/>
          <w:lang w:val="uk-UA"/>
        </w:rPr>
        <w:t xml:space="preserve"> </w:t>
      </w:r>
      <w:r>
        <w:rPr>
          <w:color w:val="auto"/>
          <w:sz w:val="28"/>
          <w:szCs w:val="28"/>
          <w:lang w:val="uk-UA"/>
        </w:rPr>
        <w:t xml:space="preserve">хх вересня хххх року народження</w:t>
      </w:r>
      <w:r>
        <w:rPr>
          <w:rFonts w:cs="Tahoma"/>
          <w:color w:val="auto"/>
          <w:sz w:val="28"/>
          <w:szCs w:val="28"/>
          <w:lang w:val="uk-UA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5F14DE32">
      <w:pPr>
        <w:pStyle w:val="930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    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41</w:t>
      </w:r>
      <w:r>
        <w:rPr>
          <w:rFonts w:ascii="Times New Roman" w:hAnsi="Times New Roman" w:eastAsia="Times New Roman" w:cs="Times New Roman"/>
          <w:b w:val="0"/>
          <w:color w:val="000000" w:themeColor="text1"/>
          <w:sz w:val="28"/>
          <w:szCs w:val="28"/>
          <w:lang w:val="uk-UA"/>
        </w:rPr>
        <w:t xml:space="preserve">.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Про надання особі 40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дозволу на нотаріальне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оформлення договору дарування квартири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036E387C">
      <w:pPr>
        <w:pStyle w:val="930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       42. Про надання дозволу  особі 43,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яка діє від імені неповнолітнього сина  </w:t>
      </w:r>
      <w:r>
        <w:rPr>
          <w:bCs/>
          <w:color w:val="000000" w:themeColor="text1"/>
          <w:sz w:val="28"/>
          <w:szCs w:val="28"/>
          <w:lang w:val="uk-UA"/>
        </w:rPr>
        <w:t xml:space="preserve">особи 44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на укладання договору оренди земельної </w:t>
      </w:r>
      <w:r>
        <w:rPr>
          <w:rFonts w:eastAsia="Calibri"/>
          <w:color w:val="000000" w:themeColor="text1"/>
          <w:sz w:val="28"/>
          <w:szCs w:val="28"/>
          <w:lang w:val="uk-UA" w:eastAsia="en-US"/>
        </w:rPr>
        <w:t xml:space="preserve">ділянки та отримання орендної плати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5D77B102">
      <w:pPr>
        <w:pStyle w:val="930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   43.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позбавленої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45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червня хххх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року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народження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18666D8C">
      <w:pPr>
        <w:pStyle w:val="930"/>
        <w:pBdr/>
        <w:spacing/>
        <w:ind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44.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позбавленої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</w:r>
      <w:r>
        <w:rPr>
          <w:bCs/>
          <w:iCs/>
          <w:sz w:val="28"/>
          <w:szCs w:val="28"/>
          <w:lang w:val="uk-UA"/>
        </w:rPr>
        <w:t xml:space="preserve">особі 46</w:t>
      </w:r>
      <w:r>
        <w:rPr>
          <w:bCs/>
          <w:iCs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  <w:t xml:space="preserve">хх березня хххх</w:t>
      </w:r>
      <w:r/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року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н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ародження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</w:rPr>
      </w:r>
    </w:p>
    <w:p w14:paraId="45DFC101">
      <w:pPr>
        <w:pStyle w:val="931"/>
        <w:pBdr/>
        <w:spacing w:after="0" w:before="0"/>
        <w:ind w:right="0" w:firstLine="0" w:left="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     45.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позбавленої батьківського піклування,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особі 48,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хх квітня хххх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року</w:t>
      </w:r>
      <w:r>
        <w:rPr>
          <w:rFonts w:ascii="Times New Roman" w:hAnsi="Times New Roman" w:eastAsia="Times New Roman" w:cs="Times New Roman"/>
          <w:b w:val="0"/>
          <w:bCs w:val="0"/>
          <w:iCs/>
          <w:color w:val="000000" w:themeColor="text1"/>
          <w:sz w:val="28"/>
          <w:szCs w:val="28"/>
          <w:lang w:val="uk-UA"/>
        </w:rPr>
        <w:t xml:space="preserve"> народження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:lang w:val="uk-UA"/>
        </w:rPr>
        <w:t xml:space="preserve">    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 w14:paraId="11461253">
      <w:pPr>
        <w:pStyle w:val="930"/>
        <w:pBdr/>
        <w:spacing/>
        <w:ind w:right="-82"/>
        <w:jc w:val="both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</w:t>
      </w:r>
      <w:r>
        <w:rPr>
          <w:color w:val="000000" w:themeColor="text1"/>
          <w:sz w:val="28"/>
          <w:szCs w:val="28"/>
          <w:lang w:val="uk-UA"/>
        </w:rPr>
        <w:t xml:space="preserve">нформує: </w:t>
      </w:r>
      <w:r>
        <w:rPr>
          <w:color w:val="000000" w:themeColor="text1"/>
          <w:sz w:val="28"/>
          <w:szCs w:val="28"/>
          <w:lang w:val="uk-UA"/>
        </w:rPr>
        <w:t xml:space="preserve">Ріта КІЧКА – </w:t>
      </w:r>
      <w:r>
        <w:rPr>
          <w:color w:val="000000" w:themeColor="text1"/>
          <w:sz w:val="28"/>
          <w:szCs w:val="28"/>
          <w:lang w:val="uk-UA"/>
        </w:rPr>
        <w:t xml:space="preserve">завідувач  </w:t>
      </w:r>
      <w:r>
        <w:rPr>
          <w:color w:val="000000" w:themeColor="text1"/>
          <w:sz w:val="28"/>
          <w:szCs w:val="28"/>
          <w:lang w:val="uk-UA"/>
        </w:rPr>
        <w:t xml:space="preserve">сектору усиновлення, опіки, піклування та розвитку сімейних форм виховання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D200F0A">
      <w:pPr>
        <w:pStyle w:val="944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73E68677">
      <w:pPr>
        <w:pStyle w:val="944"/>
        <w:pBdr/>
        <w:tabs>
          <w:tab w:val="left" w:leader="none" w:pos="0"/>
        </w:tabs>
        <w:spacing w:after="0"/>
        <w:ind w:left="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Керуючий справами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40"/>
        <w:pBdr/>
        <w:spacing/>
        <w:ind/>
        <w:rPr/>
      </w:pPr>
      <w:r>
        <w:rPr>
          <w:color w:val="000000" w:themeColor="text1"/>
        </w:rPr>
        <w:t xml:space="preserve">(секретар) виконавчого комітету                                </w:t>
      </w:r>
      <w:r>
        <w:t xml:space="preserve">          Катерина ХУДЯКОВ</w:t>
      </w:r>
      <w:r>
        <w:t xml:space="preserve">А</w:t>
      </w:r>
      <w:r/>
    </w:p>
    <w:sectPr>
      <w:footnotePr/>
      <w:endnotePr/>
      <w:type w:val="nextPage"/>
      <w:pgSz w:h="16838" w:orient="portrait" w:w="11906"/>
      <w:pgMar w:top="851" w:right="567" w:bottom="709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imSun">
    <w:panose1 w:val="02010600030101010101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Lucida Sans Unicode">
    <w:panose1 w:val="020B060203050402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abstractNum w:abstractNumId="1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3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4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2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3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4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5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6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7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19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0">
    <w:nsid w:val="036E32B7"/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08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0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2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4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68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0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20"/>
      </w:pPr>
      <w:rPr/>
      <w:start w:val="1"/>
      <w:suff w:val="tab"/>
    </w:lvl>
  </w:abstractNum>
  <w:num w:numId="1">
    <w:abstractNumId w:val="14"/>
  </w:num>
  <w:num w:numId="2">
    <w:abstractNumId w:val="7"/>
  </w:num>
  <w:num w:numId="3">
    <w:abstractNumId w:val="1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8"/>
  </w:num>
  <w:num w:numId="7">
    <w:abstractNumId w:val="11"/>
  </w:num>
  <w:num w:numId="8">
    <w:abstractNumId w:val="10"/>
  </w:num>
  <w:num w:numId="9">
    <w:abstractNumId w:val="13"/>
  </w:num>
  <w:num w:numId="10">
    <w:abstractNumId w:val="5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"/>
  </w:num>
  <w:num w:numId="14">
    <w:abstractNumId w:val="2"/>
  </w:num>
  <w:num w:numId="15">
    <w:abstractNumId w:val="9"/>
  </w:num>
  <w:num w:numId="16">
    <w:abstractNumId w:val="19"/>
  </w:num>
  <w:num w:numId="17">
    <w:abstractNumId w:val="6"/>
  </w:num>
  <w:num w:numId="18">
    <w:abstractNumId w:val="18"/>
  </w:num>
  <w:num w:numId="19">
    <w:abstractNumId w:val="4"/>
  </w:num>
  <w:num w:numId="20">
    <w:abstractNumId w:val="0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Table Grid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Table Grid Light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1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2"/>
    <w:basedOn w:val="7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1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2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3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4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5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6"/>
    <w:basedOn w:val="7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1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2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3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4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5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6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1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2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3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4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5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6"/>
    <w:basedOn w:val="74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1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2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3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4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5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6"/>
    <w:basedOn w:val="7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0">
    <w:name w:val="Heading 1"/>
    <w:basedOn w:val="930"/>
    <w:next w:val="930"/>
    <w:link w:val="88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1">
    <w:name w:val="Heading 2"/>
    <w:basedOn w:val="930"/>
    <w:next w:val="930"/>
    <w:link w:val="88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2">
    <w:name w:val="Heading 3"/>
    <w:basedOn w:val="930"/>
    <w:next w:val="930"/>
    <w:link w:val="88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3">
    <w:name w:val="Heading 4"/>
    <w:basedOn w:val="930"/>
    <w:next w:val="930"/>
    <w:link w:val="88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4">
    <w:name w:val="Heading 5"/>
    <w:basedOn w:val="930"/>
    <w:next w:val="930"/>
    <w:link w:val="88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5">
    <w:name w:val="Heading 6"/>
    <w:basedOn w:val="930"/>
    <w:next w:val="930"/>
    <w:link w:val="88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6">
    <w:name w:val="Heading 7"/>
    <w:basedOn w:val="930"/>
    <w:next w:val="930"/>
    <w:link w:val="88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7">
    <w:name w:val="Heading 8"/>
    <w:basedOn w:val="930"/>
    <w:next w:val="930"/>
    <w:link w:val="88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Heading 9"/>
    <w:basedOn w:val="930"/>
    <w:next w:val="930"/>
    <w:link w:val="88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9" w:default="1">
    <w:name w:val="Default Paragraph Font"/>
    <w:uiPriority w:val="1"/>
    <w:semiHidden/>
    <w:unhideWhenUsed/>
    <w:pPr>
      <w:pBdr/>
      <w:spacing/>
      <w:ind/>
    </w:pPr>
  </w:style>
  <w:style w:type="numbering" w:styleId="880" w:default="1">
    <w:name w:val="No List"/>
    <w:uiPriority w:val="99"/>
    <w:semiHidden/>
    <w:unhideWhenUsed/>
    <w:pPr>
      <w:pBdr/>
      <w:spacing/>
      <w:ind/>
    </w:pPr>
  </w:style>
  <w:style w:type="character" w:styleId="881">
    <w:name w:val="Heading 1 Char"/>
    <w:basedOn w:val="879"/>
    <w:link w:val="87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2">
    <w:name w:val="Heading 2 Char"/>
    <w:basedOn w:val="879"/>
    <w:link w:val="8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3">
    <w:name w:val="Heading 3 Char"/>
    <w:basedOn w:val="879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4">
    <w:name w:val="Heading 4 Char"/>
    <w:basedOn w:val="879"/>
    <w:link w:val="87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5">
    <w:name w:val="Heading 5 Char"/>
    <w:basedOn w:val="879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6">
    <w:name w:val="Heading 6 Char"/>
    <w:basedOn w:val="879"/>
    <w:link w:val="87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7">
    <w:name w:val="Heading 7 Char"/>
    <w:basedOn w:val="879"/>
    <w:link w:val="87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8">
    <w:name w:val="Heading 8 Char"/>
    <w:basedOn w:val="879"/>
    <w:link w:val="87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9">
    <w:name w:val="Heading 9 Char"/>
    <w:basedOn w:val="879"/>
    <w:link w:val="87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0">
    <w:name w:val="Title"/>
    <w:basedOn w:val="930"/>
    <w:next w:val="930"/>
    <w:link w:val="89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1">
    <w:name w:val="Title Char"/>
    <w:basedOn w:val="879"/>
    <w:link w:val="89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2">
    <w:name w:val="Subtitle"/>
    <w:basedOn w:val="930"/>
    <w:next w:val="930"/>
    <w:link w:val="89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3">
    <w:name w:val="Subtitle Char"/>
    <w:basedOn w:val="879"/>
    <w:link w:val="89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4">
    <w:name w:val="Quote"/>
    <w:basedOn w:val="930"/>
    <w:next w:val="930"/>
    <w:link w:val="89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5">
    <w:name w:val="Quote Char"/>
    <w:basedOn w:val="879"/>
    <w:link w:val="89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6">
    <w:name w:val="Intense Emphasis"/>
    <w:basedOn w:val="87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7">
    <w:name w:val="Intense Quote"/>
    <w:basedOn w:val="930"/>
    <w:next w:val="930"/>
    <w:link w:val="89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8">
    <w:name w:val="Intense Quote Char"/>
    <w:basedOn w:val="879"/>
    <w:link w:val="89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9">
    <w:name w:val="Intense Reference"/>
    <w:basedOn w:val="87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900">
    <w:name w:val="Subtle Emphasis"/>
    <w:basedOn w:val="87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1">
    <w:name w:val="Emphasis"/>
    <w:basedOn w:val="879"/>
    <w:uiPriority w:val="20"/>
    <w:qFormat/>
    <w:pPr>
      <w:pBdr/>
      <w:spacing/>
      <w:ind/>
    </w:pPr>
    <w:rPr>
      <w:i/>
      <w:iCs/>
    </w:rPr>
  </w:style>
  <w:style w:type="character" w:styleId="902">
    <w:name w:val="Strong"/>
    <w:basedOn w:val="879"/>
    <w:uiPriority w:val="22"/>
    <w:qFormat/>
    <w:pPr>
      <w:pBdr/>
      <w:spacing/>
      <w:ind/>
    </w:pPr>
    <w:rPr>
      <w:b/>
      <w:bCs/>
    </w:rPr>
  </w:style>
  <w:style w:type="character" w:styleId="903">
    <w:name w:val="Subtle Reference"/>
    <w:basedOn w:val="87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4">
    <w:name w:val="Book Title"/>
    <w:basedOn w:val="87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5">
    <w:name w:val="Header"/>
    <w:basedOn w:val="930"/>
    <w:link w:val="90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6">
    <w:name w:val="Header Char"/>
    <w:basedOn w:val="879"/>
    <w:link w:val="905"/>
    <w:uiPriority w:val="99"/>
    <w:pPr>
      <w:pBdr/>
      <w:spacing/>
      <w:ind/>
    </w:pPr>
  </w:style>
  <w:style w:type="paragraph" w:styleId="907">
    <w:name w:val="Footer"/>
    <w:basedOn w:val="930"/>
    <w:link w:val="90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8">
    <w:name w:val="Footer Char"/>
    <w:basedOn w:val="879"/>
    <w:link w:val="907"/>
    <w:uiPriority w:val="99"/>
    <w:pPr>
      <w:pBdr/>
      <w:spacing/>
      <w:ind/>
    </w:pPr>
  </w:style>
  <w:style w:type="paragraph" w:styleId="909">
    <w:name w:val="Caption"/>
    <w:basedOn w:val="930"/>
    <w:next w:val="93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0">
    <w:name w:val="footnote text"/>
    <w:basedOn w:val="930"/>
    <w:link w:val="91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1">
    <w:name w:val="Footnote Text Char"/>
    <w:basedOn w:val="879"/>
    <w:link w:val="910"/>
    <w:uiPriority w:val="99"/>
    <w:semiHidden/>
    <w:pPr>
      <w:pBdr/>
      <w:spacing/>
      <w:ind/>
    </w:pPr>
    <w:rPr>
      <w:sz w:val="20"/>
      <w:szCs w:val="20"/>
    </w:rPr>
  </w:style>
  <w:style w:type="character" w:styleId="912">
    <w:name w:val="footnote reference"/>
    <w:basedOn w:val="879"/>
    <w:uiPriority w:val="99"/>
    <w:semiHidden/>
    <w:unhideWhenUsed/>
    <w:pPr>
      <w:pBdr/>
      <w:spacing/>
      <w:ind/>
    </w:pPr>
    <w:rPr>
      <w:vertAlign w:val="superscript"/>
    </w:rPr>
  </w:style>
  <w:style w:type="paragraph" w:styleId="913">
    <w:name w:val="endnote text"/>
    <w:basedOn w:val="930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Endnote Text Char"/>
    <w:basedOn w:val="879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endnote reference"/>
    <w:basedOn w:val="879"/>
    <w:uiPriority w:val="99"/>
    <w:semiHidden/>
    <w:unhideWhenUsed/>
    <w:pPr>
      <w:pBdr/>
      <w:spacing/>
      <w:ind/>
    </w:pPr>
    <w:rPr>
      <w:vertAlign w:val="superscript"/>
    </w:rPr>
  </w:style>
  <w:style w:type="character" w:styleId="916">
    <w:name w:val="Hyperlink"/>
    <w:basedOn w:val="87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7">
    <w:name w:val="FollowedHyperlink"/>
    <w:basedOn w:val="87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8">
    <w:name w:val="toc 1"/>
    <w:basedOn w:val="930"/>
    <w:next w:val="930"/>
    <w:uiPriority w:val="39"/>
    <w:unhideWhenUsed/>
    <w:pPr>
      <w:pBdr/>
      <w:spacing w:after="100"/>
      <w:ind/>
    </w:pPr>
  </w:style>
  <w:style w:type="paragraph" w:styleId="919">
    <w:name w:val="toc 2"/>
    <w:basedOn w:val="930"/>
    <w:next w:val="930"/>
    <w:uiPriority w:val="39"/>
    <w:unhideWhenUsed/>
    <w:pPr>
      <w:pBdr/>
      <w:spacing w:after="100"/>
      <w:ind w:left="220"/>
    </w:pPr>
  </w:style>
  <w:style w:type="paragraph" w:styleId="920">
    <w:name w:val="toc 3"/>
    <w:basedOn w:val="930"/>
    <w:next w:val="930"/>
    <w:uiPriority w:val="39"/>
    <w:unhideWhenUsed/>
    <w:pPr>
      <w:pBdr/>
      <w:spacing w:after="100"/>
      <w:ind w:left="440"/>
    </w:pPr>
  </w:style>
  <w:style w:type="paragraph" w:styleId="921">
    <w:name w:val="toc 4"/>
    <w:basedOn w:val="930"/>
    <w:next w:val="930"/>
    <w:uiPriority w:val="39"/>
    <w:unhideWhenUsed/>
    <w:pPr>
      <w:pBdr/>
      <w:spacing w:after="100"/>
      <w:ind w:left="660"/>
    </w:pPr>
  </w:style>
  <w:style w:type="paragraph" w:styleId="922">
    <w:name w:val="toc 5"/>
    <w:basedOn w:val="930"/>
    <w:next w:val="930"/>
    <w:uiPriority w:val="39"/>
    <w:unhideWhenUsed/>
    <w:pPr>
      <w:pBdr/>
      <w:spacing w:after="100"/>
      <w:ind w:left="880"/>
    </w:pPr>
  </w:style>
  <w:style w:type="paragraph" w:styleId="923">
    <w:name w:val="toc 6"/>
    <w:basedOn w:val="930"/>
    <w:next w:val="930"/>
    <w:uiPriority w:val="39"/>
    <w:unhideWhenUsed/>
    <w:pPr>
      <w:pBdr/>
      <w:spacing w:after="100"/>
      <w:ind w:left="1100"/>
    </w:pPr>
  </w:style>
  <w:style w:type="paragraph" w:styleId="924">
    <w:name w:val="toc 7"/>
    <w:basedOn w:val="930"/>
    <w:next w:val="930"/>
    <w:uiPriority w:val="39"/>
    <w:unhideWhenUsed/>
    <w:pPr>
      <w:pBdr/>
      <w:spacing w:after="100"/>
      <w:ind w:left="1320"/>
    </w:pPr>
  </w:style>
  <w:style w:type="paragraph" w:styleId="925">
    <w:name w:val="toc 8"/>
    <w:basedOn w:val="930"/>
    <w:next w:val="930"/>
    <w:uiPriority w:val="39"/>
    <w:unhideWhenUsed/>
    <w:pPr>
      <w:pBdr/>
      <w:spacing w:after="100"/>
      <w:ind w:left="1540"/>
    </w:pPr>
  </w:style>
  <w:style w:type="paragraph" w:styleId="926">
    <w:name w:val="toc 9"/>
    <w:basedOn w:val="930"/>
    <w:next w:val="930"/>
    <w:uiPriority w:val="39"/>
    <w:unhideWhenUsed/>
    <w:pPr>
      <w:pBdr/>
      <w:spacing w:after="100"/>
      <w:ind w:left="1760"/>
    </w:pPr>
  </w:style>
  <w:style w:type="character" w:styleId="927">
    <w:name w:val="Placeholder Text"/>
    <w:basedOn w:val="879"/>
    <w:uiPriority w:val="99"/>
    <w:semiHidden/>
    <w:pPr>
      <w:pBdr/>
      <w:spacing/>
      <w:ind/>
    </w:pPr>
    <w:rPr>
      <w:color w:val="666666"/>
    </w:rPr>
  </w:style>
  <w:style w:type="paragraph" w:styleId="928">
    <w:name w:val="TOC Heading"/>
    <w:uiPriority w:val="39"/>
    <w:unhideWhenUsed/>
    <w:pPr>
      <w:pBdr/>
      <w:spacing/>
      <w:ind/>
    </w:pPr>
  </w:style>
  <w:style w:type="paragraph" w:styleId="929">
    <w:name w:val="table of figures"/>
    <w:basedOn w:val="930"/>
    <w:next w:val="930"/>
    <w:uiPriority w:val="99"/>
    <w:unhideWhenUsed/>
    <w:pPr>
      <w:pBdr/>
      <w:spacing w:after="0" w:afterAutospacing="0"/>
      <w:ind/>
    </w:pPr>
  </w:style>
  <w:style w:type="paragraph" w:styleId="930" w:default="1">
    <w:name w:val="Normal"/>
    <w:next w:val="930"/>
    <w:link w:val="930"/>
    <w:qFormat/>
    <w:pPr>
      <w:pBdr/>
      <w:spacing/>
      <w:ind/>
    </w:pPr>
    <w:rPr>
      <w:lang w:val="ru-RU" w:eastAsia="ru-RU" w:bidi="ar-SA"/>
    </w:rPr>
  </w:style>
  <w:style w:type="paragraph" w:styleId="931">
    <w:name w:val="Заголовок 1"/>
    <w:basedOn w:val="930"/>
    <w:next w:val="930"/>
    <w:link w:val="93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2">
    <w:name w:val="Заголовок 2"/>
    <w:basedOn w:val="930"/>
    <w:next w:val="930"/>
    <w:link w:val="93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3">
    <w:name w:val="Заголовок 3"/>
    <w:basedOn w:val="930"/>
    <w:next w:val="930"/>
    <w:link w:val="930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4">
    <w:name w:val="Заголовок 4"/>
    <w:basedOn w:val="930"/>
    <w:next w:val="930"/>
    <w:link w:val="930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5">
    <w:name w:val="Основной шрифт абзаца"/>
    <w:next w:val="935"/>
    <w:link w:val="942"/>
    <w:semiHidden/>
    <w:pPr>
      <w:pBdr/>
      <w:spacing/>
      <w:ind/>
    </w:pPr>
  </w:style>
  <w:style w:type="table" w:styleId="936">
    <w:name w:val="Обычная таблица"/>
    <w:next w:val="936"/>
    <w:link w:val="93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7">
    <w:name w:val="Нет списка"/>
    <w:next w:val="937"/>
    <w:link w:val="930"/>
    <w:semiHidden/>
    <w:pPr>
      <w:pBdr/>
      <w:spacing/>
      <w:ind/>
    </w:pPr>
  </w:style>
  <w:style w:type="paragraph" w:styleId="938">
    <w:name w:val="Верхний колонтитул"/>
    <w:basedOn w:val="930"/>
    <w:next w:val="938"/>
    <w:link w:val="93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39">
    <w:name w:val="Нижний колонтитул"/>
    <w:basedOn w:val="930"/>
    <w:next w:val="939"/>
    <w:link w:val="93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0">
    <w:name w:val="Основной текст"/>
    <w:basedOn w:val="930"/>
    <w:next w:val="940"/>
    <w:link w:val="949"/>
    <w:pPr>
      <w:pBdr/>
      <w:spacing/>
      <w:ind w:right="-2"/>
      <w:jc w:val="both"/>
    </w:pPr>
    <w:rPr>
      <w:sz w:val="28"/>
      <w:lang w:val="uk-UA"/>
    </w:rPr>
  </w:style>
  <w:style w:type="paragraph" w:styleId="941">
    <w:name w:val="Основной текст 2"/>
    <w:basedOn w:val="930"/>
    <w:next w:val="941"/>
    <w:link w:val="930"/>
    <w:pPr>
      <w:pBdr/>
      <w:spacing/>
      <w:ind/>
    </w:pPr>
    <w:rPr>
      <w:sz w:val="28"/>
      <w:lang w:val="uk-UA"/>
    </w:rPr>
  </w:style>
  <w:style w:type="paragraph" w:styleId="942">
    <w:name w:val="Знак"/>
    <w:basedOn w:val="930"/>
    <w:next w:val="942"/>
    <w:link w:val="935"/>
    <w:pPr>
      <w:pBdr/>
      <w:spacing/>
      <w:ind/>
    </w:pPr>
    <w:rPr>
      <w:rFonts w:ascii="Verdana" w:hAnsi="Verdana" w:cs="Verdana"/>
      <w:lang w:val="en-US" w:eastAsia="en-US"/>
    </w:rPr>
  </w:style>
  <w:style w:type="paragraph" w:styleId="943">
    <w:name w:val="Текст выноски"/>
    <w:basedOn w:val="930"/>
    <w:next w:val="943"/>
    <w:link w:val="93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4">
    <w:name w:val="Основной текст с отступом"/>
    <w:basedOn w:val="930"/>
    <w:next w:val="944"/>
    <w:link w:val="965"/>
    <w:pPr>
      <w:pBdr/>
      <w:spacing w:after="120"/>
      <w:ind w:left="283"/>
    </w:pPr>
    <w:rPr>
      <w:sz w:val="24"/>
      <w:szCs w:val="24"/>
    </w:rPr>
  </w:style>
  <w:style w:type="character" w:styleId="945">
    <w:name w:val="rvts6"/>
    <w:basedOn w:val="935"/>
    <w:next w:val="945"/>
    <w:link w:val="930"/>
    <w:pPr>
      <w:pBdr/>
      <w:spacing/>
      <w:ind/>
    </w:pPr>
  </w:style>
  <w:style w:type="paragraph" w:styleId="946">
    <w:name w:val="Без интервала"/>
    <w:next w:val="946"/>
    <w:link w:val="930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47">
    <w:name w:val="txt1"/>
    <w:next w:val="947"/>
    <w:link w:val="930"/>
    <w:pPr>
      <w:pBdr/>
      <w:spacing/>
      <w:ind/>
    </w:pPr>
    <w:rPr>
      <w:sz w:val="14"/>
      <w:szCs w:val="14"/>
    </w:rPr>
  </w:style>
  <w:style w:type="character" w:styleId="948">
    <w:name w:val="Строгий"/>
    <w:next w:val="948"/>
    <w:link w:val="930"/>
    <w:qFormat/>
    <w:pPr>
      <w:pBdr/>
      <w:spacing/>
      <w:ind/>
    </w:pPr>
    <w:rPr>
      <w:b/>
      <w:bCs/>
    </w:rPr>
  </w:style>
  <w:style w:type="character" w:styleId="949">
    <w:name w:val="Основной текст Знак"/>
    <w:next w:val="949"/>
    <w:link w:val="940"/>
    <w:pPr>
      <w:pBdr/>
      <w:spacing/>
      <w:ind/>
    </w:pPr>
    <w:rPr>
      <w:sz w:val="28"/>
      <w:lang w:val="uk-UA" w:eastAsia="ru-RU" w:bidi="ar-SA"/>
    </w:rPr>
  </w:style>
  <w:style w:type="paragraph" w:styleId="950">
    <w:name w:val="Стандартный HTML"/>
    <w:basedOn w:val="930"/>
    <w:next w:val="950"/>
    <w:link w:val="930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1">
    <w:name w:val="xfmc1"/>
    <w:basedOn w:val="935"/>
    <w:next w:val="951"/>
    <w:link w:val="930"/>
    <w:pPr>
      <w:pBdr/>
      <w:spacing/>
      <w:ind/>
    </w:pPr>
  </w:style>
  <w:style w:type="character" w:styleId="952">
    <w:name w:val="rvts23"/>
    <w:basedOn w:val="935"/>
    <w:next w:val="952"/>
    <w:link w:val="930"/>
    <w:pPr>
      <w:pBdr/>
      <w:spacing/>
      <w:ind/>
    </w:pPr>
  </w:style>
  <w:style w:type="paragraph" w:styleId="953">
    <w:name w:val="Обычный (веб)"/>
    <w:basedOn w:val="930"/>
    <w:next w:val="953"/>
    <w:link w:val="958"/>
    <w:uiPriority w:val="99"/>
    <w:qFormat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4">
    <w:name w:val="rtecenter"/>
    <w:basedOn w:val="930"/>
    <w:next w:val="954"/>
    <w:link w:val="930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5">
    <w:name w:val="List Paragraph"/>
    <w:basedOn w:val="930"/>
    <w:next w:val="955"/>
    <w:link w:val="930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6">
    <w:name w:val="Основной текст (2)_"/>
    <w:next w:val="956"/>
    <w:link w:val="957"/>
    <w:pPr>
      <w:pBdr/>
      <w:spacing/>
      <w:ind/>
    </w:pPr>
    <w:rPr>
      <w:lang w:bidi="ar-SA"/>
    </w:rPr>
  </w:style>
  <w:style w:type="paragraph" w:styleId="957">
    <w:name w:val="Основной текст (2)"/>
    <w:basedOn w:val="930"/>
    <w:next w:val="957"/>
    <w:link w:val="956"/>
    <w:pPr>
      <w:widowControl w:val="false"/>
      <w:pBdr/>
      <w:shd w:val="clear" w:color="auto" w:fill="ffffff"/>
      <w:spacing w:after="240" w:before="840" w:line="274" w:lineRule="exact"/>
      <w:ind w:hanging="480"/>
    </w:pPr>
  </w:style>
  <w:style w:type="character" w:styleId="958">
    <w:name w:val="Обычный (веб) Знак"/>
    <w:next w:val="958"/>
    <w:link w:val="953"/>
    <w:uiPriority w:val="99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paragraph" w:styleId="959">
    <w:name w:val="No Spacing"/>
    <w:next w:val="959"/>
    <w:link w:val="960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character" w:styleId="960">
    <w:name w:val="No Spacing Char1"/>
    <w:next w:val="960"/>
    <w:link w:val="959"/>
    <w:pPr>
      <w:pBdr/>
      <w:spacing/>
      <w:ind/>
    </w:pPr>
    <w:rPr>
      <w:rFonts w:ascii="Calibri" w:hAnsi="Calibri"/>
      <w:sz w:val="22"/>
      <w:szCs w:val="22"/>
      <w:lang w:val="uk-UA" w:eastAsia="en-US" w:bidi="ar-SA"/>
    </w:rPr>
  </w:style>
  <w:style w:type="paragraph" w:styleId="961">
    <w:name w:val="docdata"/>
    <w:basedOn w:val="930"/>
    <w:next w:val="961"/>
    <w:link w:val="930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62">
    <w:name w:val="Без интервала1"/>
    <w:basedOn w:val="930"/>
    <w:next w:val="962"/>
    <w:link w:val="963"/>
    <w:pPr>
      <w:widowControl w:val="false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/>
      <w:ind/>
    </w:pPr>
    <w:rPr>
      <w:rFonts w:ascii="Calibri" w:hAnsi="Calibri"/>
      <w:color w:val="000000"/>
      <w:sz w:val="22"/>
      <w:lang w:eastAsia="zh-CN"/>
    </w:rPr>
  </w:style>
  <w:style w:type="character" w:styleId="963">
    <w:name w:val="Без интервала Знак"/>
    <w:next w:val="963"/>
    <w:link w:val="962"/>
    <w:pPr>
      <w:pBdr/>
      <w:spacing/>
      <w:ind/>
    </w:pPr>
    <w:rPr>
      <w:rFonts w:ascii="Calibri" w:hAnsi="Calibri"/>
      <w:color w:val="000000"/>
      <w:sz w:val="22"/>
      <w:lang w:val="ru-RU" w:eastAsia="zh-CN" w:bidi="ar-SA"/>
    </w:rPr>
  </w:style>
  <w:style w:type="character" w:styleId="964">
    <w:name w:val="Normal (Web) Char"/>
    <w:next w:val="964"/>
    <w:link w:val="930"/>
    <w:pPr>
      <w:pBdr/>
      <w:spacing/>
      <w:ind/>
    </w:pPr>
    <w:rPr>
      <w:rFonts w:ascii="Calibri" w:hAnsi="Calibri" w:eastAsia="SimSun"/>
      <w:sz w:val="24"/>
      <w:lang w:val="ru-RU" w:eastAsia="ru-RU" w:bidi="ar-SA"/>
    </w:rPr>
  </w:style>
  <w:style w:type="character" w:styleId="965">
    <w:name w:val="Основной текст с отступом Знак"/>
    <w:next w:val="965"/>
    <w:link w:val="944"/>
    <w:pPr>
      <w:pBdr/>
      <w:spacing/>
      <w:ind/>
    </w:pPr>
    <w:rPr>
      <w:sz w:val="24"/>
      <w:szCs w:val="24"/>
      <w:lang w:val="ru-RU" w:eastAsia="ru-RU" w:bidi="ar-SA"/>
    </w:rPr>
  </w:style>
  <w:style w:type="character" w:styleId="966">
    <w:name w:val="1573"/>
    <w:next w:val="966"/>
    <w:link w:val="930"/>
    <w:pPr>
      <w:pBdr/>
      <w:spacing/>
      <w:ind/>
    </w:pPr>
  </w:style>
  <w:style w:type="character" w:styleId="967">
    <w:name w:val="5647"/>
    <w:next w:val="967"/>
    <w:link w:val="930"/>
    <w:pPr>
      <w:pBdr/>
      <w:spacing/>
      <w:ind/>
    </w:pPr>
  </w:style>
  <w:style w:type="character" w:styleId="968">
    <w:name w:val="Гиперссылка"/>
    <w:next w:val="968"/>
    <w:link w:val="930"/>
    <w:uiPriority w:val="99"/>
    <w:unhideWhenUsed/>
    <w:pPr>
      <w:pBdr/>
      <w:spacing/>
      <w:ind/>
    </w:pPr>
    <w:rPr>
      <w:color w:val="0000ff"/>
      <w:u w:val="single"/>
    </w:rPr>
  </w:style>
  <w:style w:type="character" w:styleId="969">
    <w:name w:val="2253"/>
    <w:next w:val="969"/>
    <w:link w:val="930"/>
    <w:pPr>
      <w:pBdr/>
      <w:spacing/>
      <w:ind/>
    </w:pPr>
  </w:style>
  <w:style w:type="character" w:styleId="970">
    <w:name w:val="2159"/>
    <w:next w:val="970"/>
    <w:link w:val="930"/>
    <w:pPr>
      <w:pBdr/>
      <w:spacing/>
      <w:ind/>
    </w:pPr>
  </w:style>
  <w:style w:type="character" w:styleId="971">
    <w:name w:val="2283"/>
    <w:next w:val="971"/>
    <w:link w:val="930"/>
    <w:pPr>
      <w:pBdr/>
      <w:spacing/>
      <w:ind/>
    </w:pPr>
  </w:style>
  <w:style w:type="character" w:styleId="972">
    <w:name w:val="2695"/>
    <w:next w:val="972"/>
    <w:link w:val="930"/>
    <w:pPr>
      <w:pBdr/>
      <w:spacing/>
      <w:ind/>
    </w:pPr>
  </w:style>
  <w:style w:type="character" w:styleId="973">
    <w:name w:val="Основной текст_"/>
    <w:next w:val="973"/>
    <w:link w:val="974"/>
    <w:pPr>
      <w:pBdr/>
      <w:spacing/>
      <w:ind/>
    </w:pPr>
    <w:rPr>
      <w:color w:val="212429"/>
      <w:sz w:val="18"/>
      <w:szCs w:val="18"/>
      <w:shd w:val="clear" w:color="auto" w:fill="ffffff"/>
    </w:rPr>
  </w:style>
  <w:style w:type="paragraph" w:styleId="974">
    <w:name w:val="Основной текст1"/>
    <w:basedOn w:val="930"/>
    <w:next w:val="974"/>
    <w:link w:val="97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47</cp:revision>
  <dcterms:created xsi:type="dcterms:W3CDTF">2025-12-09T13:25:00Z</dcterms:created>
  <dcterms:modified xsi:type="dcterms:W3CDTF">2026-07-17T07:59:34Z</dcterms:modified>
  <cp:version>983040</cp:version>
</cp:coreProperties>
</file>